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CE33" w14:textId="327D0B92" w:rsidR="00DB240C" w:rsidRDefault="00EE7EA1">
      <w:pPr>
        <w:spacing w:after="0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ROZVRH PŘEDNÁŠEK 202</w:t>
      </w:r>
      <w:r w:rsidR="0062398E">
        <w:rPr>
          <w:b/>
          <w:color w:val="FF0000"/>
          <w:sz w:val="24"/>
        </w:rPr>
        <w:t>3</w:t>
      </w:r>
      <w:r>
        <w:rPr>
          <w:b/>
          <w:color w:val="FF0000"/>
          <w:sz w:val="24"/>
        </w:rPr>
        <w:t>-202</w:t>
      </w:r>
      <w:r w:rsidR="0062398E">
        <w:rPr>
          <w:b/>
          <w:color w:val="FF0000"/>
          <w:sz w:val="24"/>
        </w:rPr>
        <w:t>4</w:t>
      </w:r>
    </w:p>
    <w:p w14:paraId="401D454E" w14:textId="77777777" w:rsidR="00DB240C" w:rsidRDefault="00DB240C">
      <w:pPr>
        <w:spacing w:after="0"/>
        <w:rPr>
          <w:b/>
          <w:color w:val="FF0000"/>
        </w:rPr>
      </w:pPr>
    </w:p>
    <w:p w14:paraId="3DF8A5D1" w14:textId="77777777" w:rsidR="00DB240C" w:rsidRDefault="00DB240C">
      <w:pPr>
        <w:spacing w:after="0"/>
        <w:rPr>
          <w:b/>
          <w:color w:val="FF0000"/>
        </w:rPr>
      </w:pPr>
    </w:p>
    <w:p w14:paraId="5B3858AE" w14:textId="3D1A081B" w:rsidR="00DB240C" w:rsidRPr="000B1726" w:rsidRDefault="0062398E">
      <w:pPr>
        <w:spacing w:after="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21</w:t>
      </w:r>
      <w:r w:rsidR="007F52FB" w:rsidRPr="000B1726">
        <w:rPr>
          <w:rFonts w:cstheme="minorHAnsi"/>
          <w:b/>
          <w:color w:val="FF0000"/>
        </w:rPr>
        <w:t>. 9. 202</w:t>
      </w:r>
      <w:r>
        <w:rPr>
          <w:rFonts w:cstheme="minorHAnsi"/>
          <w:b/>
          <w:color w:val="FF0000"/>
        </w:rPr>
        <w:t>3</w:t>
      </w:r>
      <w:r w:rsidR="007F52FB" w:rsidRPr="000B1726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i/>
          <w:iCs/>
          <w:color w:val="FF0000"/>
        </w:rPr>
        <w:t xml:space="preserve">I. Mezioborové téma: </w:t>
      </w:r>
      <w:proofErr w:type="spellStart"/>
      <w:r>
        <w:rPr>
          <w:rFonts w:cstheme="minorHAnsi"/>
          <w:b/>
          <w:i/>
          <w:iCs/>
          <w:color w:val="FF0000"/>
        </w:rPr>
        <w:t>Sentinelová</w:t>
      </w:r>
      <w:proofErr w:type="spellEnd"/>
      <w:r>
        <w:rPr>
          <w:rFonts w:cstheme="minorHAnsi"/>
          <w:b/>
          <w:i/>
          <w:iCs/>
          <w:color w:val="FF0000"/>
        </w:rPr>
        <w:t xml:space="preserve"> uzlina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DB240C" w:rsidRPr="000B1726" w14:paraId="5CC7C661" w14:textId="77777777" w:rsidTr="0052426F">
        <w:tc>
          <w:tcPr>
            <w:tcW w:w="2093" w:type="dxa"/>
            <w:shd w:val="clear" w:color="auto" w:fill="auto"/>
          </w:tcPr>
          <w:p w14:paraId="1BAEE846" w14:textId="276E7E99" w:rsidR="00DB240C" w:rsidRPr="0062398E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2398E">
              <w:rPr>
                <w:rFonts w:cstheme="minorHAnsi"/>
                <w:b/>
                <w:bCs/>
              </w:rPr>
              <w:t>Gynekologie</w:t>
            </w:r>
          </w:p>
        </w:tc>
        <w:tc>
          <w:tcPr>
            <w:tcW w:w="8647" w:type="dxa"/>
            <w:shd w:val="clear" w:color="auto" w:fill="auto"/>
          </w:tcPr>
          <w:p w14:paraId="20118FD6" w14:textId="7862D259" w:rsidR="00DB240C" w:rsidRPr="0062398E" w:rsidRDefault="0062398E">
            <w:pPr>
              <w:spacing w:after="0" w:line="240" w:lineRule="auto"/>
              <w:rPr>
                <w:rFonts w:cstheme="minorHAnsi"/>
              </w:rPr>
            </w:pPr>
            <w:r w:rsidRPr="0062398E">
              <w:rPr>
                <w:rFonts w:cstheme="minorHAnsi"/>
                <w:color w:val="000000"/>
                <w:shd w:val="clear" w:color="auto" w:fill="FFFFFF"/>
              </w:rPr>
              <w:t xml:space="preserve">Doc. MUDr. Milan Košťál, CSc.: </w:t>
            </w:r>
            <w:proofErr w:type="spellStart"/>
            <w:r w:rsidRPr="0062398E">
              <w:rPr>
                <w:rFonts w:cstheme="minorHAnsi"/>
                <w:color w:val="000000"/>
                <w:shd w:val="clear" w:color="auto" w:fill="FFFFFF"/>
              </w:rPr>
              <w:t>Sentinelová</w:t>
            </w:r>
            <w:proofErr w:type="spellEnd"/>
            <w:r w:rsidRPr="0062398E">
              <w:rPr>
                <w:rFonts w:cstheme="minorHAnsi"/>
                <w:color w:val="000000"/>
                <w:shd w:val="clear" w:color="auto" w:fill="FFFFFF"/>
              </w:rPr>
              <w:t xml:space="preserve"> uzlina v gynekologii</w:t>
            </w:r>
          </w:p>
        </w:tc>
      </w:tr>
      <w:tr w:rsidR="00DB240C" w:rsidRPr="000B1726" w14:paraId="137ECB2B" w14:textId="77777777" w:rsidTr="0052426F">
        <w:tc>
          <w:tcPr>
            <w:tcW w:w="2093" w:type="dxa"/>
            <w:shd w:val="clear" w:color="auto" w:fill="auto"/>
            <w:vAlign w:val="center"/>
          </w:tcPr>
          <w:p w14:paraId="77125592" w14:textId="72C1CAEC" w:rsidR="00DB240C" w:rsidRPr="000B1726" w:rsidRDefault="006239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Nukleární medicína</w:t>
            </w:r>
          </w:p>
        </w:tc>
        <w:tc>
          <w:tcPr>
            <w:tcW w:w="8647" w:type="dxa"/>
            <w:shd w:val="clear" w:color="auto" w:fill="auto"/>
          </w:tcPr>
          <w:p w14:paraId="1569B62E" w14:textId="368C4C7A" w:rsidR="00DB240C" w:rsidRPr="000B1726" w:rsidRDefault="006239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MUDr. Petr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Libus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Sentinelová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uzlina z pohledu nukleární medicíny</w:t>
            </w:r>
          </w:p>
        </w:tc>
      </w:tr>
      <w:tr w:rsidR="00DB240C" w:rsidRPr="000B1726" w14:paraId="3B040351" w14:textId="77777777" w:rsidTr="0052426F">
        <w:tc>
          <w:tcPr>
            <w:tcW w:w="2093" w:type="dxa"/>
            <w:shd w:val="clear" w:color="auto" w:fill="auto"/>
            <w:vAlign w:val="center"/>
          </w:tcPr>
          <w:p w14:paraId="0244FCE7" w14:textId="26EF63C6" w:rsidR="00DB240C" w:rsidRPr="000B1726" w:rsidRDefault="006239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Chirurgie </w:t>
            </w:r>
          </w:p>
        </w:tc>
        <w:tc>
          <w:tcPr>
            <w:tcW w:w="8647" w:type="dxa"/>
            <w:shd w:val="clear" w:color="auto" w:fill="auto"/>
          </w:tcPr>
          <w:p w14:paraId="2BA6D9F3" w14:textId="765EE0F6" w:rsidR="00DB240C" w:rsidRPr="000B1726" w:rsidRDefault="006239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MUDr. Jana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Mergancová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, Ph.D.: Čtvrt století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sentinelové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uzliny</w:t>
            </w:r>
          </w:p>
        </w:tc>
      </w:tr>
      <w:tr w:rsidR="00DB240C" w:rsidRPr="000B1726" w14:paraId="4B4CFA9D" w14:textId="77777777" w:rsidTr="0052426F">
        <w:tc>
          <w:tcPr>
            <w:tcW w:w="2093" w:type="dxa"/>
            <w:shd w:val="clear" w:color="auto" w:fill="auto"/>
            <w:vAlign w:val="center"/>
          </w:tcPr>
          <w:p w14:paraId="24000236" w14:textId="4D042F27" w:rsidR="00DB240C" w:rsidRPr="000B1726" w:rsidRDefault="006239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Patologie</w:t>
            </w:r>
          </w:p>
        </w:tc>
        <w:tc>
          <w:tcPr>
            <w:tcW w:w="8647" w:type="dxa"/>
            <w:shd w:val="clear" w:color="auto" w:fill="auto"/>
          </w:tcPr>
          <w:p w14:paraId="2F61858B" w14:textId="6B69025B" w:rsidR="00DB240C" w:rsidRPr="000B1726" w:rsidRDefault="0062398E" w:rsidP="007F52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MUDr. Mária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Hácová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Sentinelová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uzlina z pohledu patologa</w:t>
            </w:r>
          </w:p>
        </w:tc>
      </w:tr>
    </w:tbl>
    <w:p w14:paraId="70F15C52" w14:textId="18B2D20D" w:rsidR="00DB240C" w:rsidRPr="000B1726" w:rsidRDefault="00DB240C">
      <w:pPr>
        <w:spacing w:after="0" w:line="240" w:lineRule="auto"/>
        <w:rPr>
          <w:rFonts w:cstheme="minorHAnsi"/>
        </w:rPr>
      </w:pPr>
    </w:p>
    <w:p w14:paraId="766F9F96" w14:textId="7E4C6E40" w:rsidR="00DB240C" w:rsidRPr="000B1726" w:rsidRDefault="002C40FB">
      <w:pPr>
        <w:spacing w:after="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19</w:t>
      </w:r>
      <w:r w:rsidR="00EE7EA1" w:rsidRPr="000B1726">
        <w:rPr>
          <w:rFonts w:cstheme="minorHAnsi"/>
          <w:b/>
          <w:color w:val="FF0000"/>
        </w:rPr>
        <w:t>. 10. 202</w:t>
      </w:r>
      <w:r>
        <w:rPr>
          <w:rFonts w:cstheme="minorHAnsi"/>
          <w:b/>
          <w:color w:val="FF0000"/>
        </w:rPr>
        <w:t>3</w:t>
      </w:r>
      <w:r w:rsidR="007F52FB" w:rsidRPr="000B1726">
        <w:rPr>
          <w:rFonts w:cstheme="minorHAnsi"/>
          <w:b/>
          <w:color w:val="FF0000"/>
        </w:rPr>
        <w:t xml:space="preserve"> </w:t>
      </w:r>
      <w:r w:rsidR="007F52FB" w:rsidRPr="000B1726">
        <w:rPr>
          <w:rFonts w:cstheme="minorHAnsi"/>
          <w:b/>
          <w:i/>
          <w:iCs/>
          <w:color w:val="FF0000"/>
        </w:rPr>
        <w:t>I</w:t>
      </w:r>
      <w:r w:rsidR="0062398E">
        <w:rPr>
          <w:rFonts w:cstheme="minorHAnsi"/>
          <w:b/>
          <w:i/>
          <w:iCs/>
          <w:color w:val="FF0000"/>
        </w:rPr>
        <w:t>I</w:t>
      </w:r>
      <w:r w:rsidR="007F52FB" w:rsidRPr="000B1726">
        <w:rPr>
          <w:rFonts w:cstheme="minorHAnsi"/>
          <w:b/>
          <w:i/>
          <w:iCs/>
          <w:color w:val="FF0000"/>
        </w:rPr>
        <w:t xml:space="preserve">. Mezioborové téma: </w:t>
      </w:r>
      <w:r w:rsidR="0062398E" w:rsidRPr="0062398E">
        <w:rPr>
          <w:rFonts w:cstheme="minorHAnsi"/>
          <w:b/>
          <w:i/>
          <w:iCs/>
          <w:color w:val="FF0000"/>
        </w:rPr>
        <w:t>Léze periferních nervů</w:t>
      </w:r>
    </w:p>
    <w:tbl>
      <w:tblPr>
        <w:tblStyle w:val="Mkatabulky"/>
        <w:tblpPr w:leftFromText="141" w:rightFromText="141" w:vertAnchor="text" w:horzAnchor="margin" w:tblpY="55"/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DB240C" w:rsidRPr="000B1726" w14:paraId="7AC56CCD" w14:textId="77777777" w:rsidTr="0052426F">
        <w:tc>
          <w:tcPr>
            <w:tcW w:w="2093" w:type="dxa"/>
            <w:shd w:val="clear" w:color="auto" w:fill="auto"/>
            <w:vAlign w:val="center"/>
          </w:tcPr>
          <w:p w14:paraId="334A299D" w14:textId="454D4526" w:rsidR="00DB240C" w:rsidRPr="000B1726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Neurologie</w:t>
            </w:r>
          </w:p>
        </w:tc>
        <w:tc>
          <w:tcPr>
            <w:tcW w:w="8647" w:type="dxa"/>
            <w:shd w:val="clear" w:color="auto" w:fill="auto"/>
          </w:tcPr>
          <w:p w14:paraId="3F2B4A12" w14:textId="3CF332C7" w:rsidR="00DB240C" w:rsidRPr="000B1726" w:rsidRDefault="0006403D">
            <w:pPr>
              <w:spacing w:after="0" w:line="240" w:lineRule="auto"/>
              <w:rPr>
                <w:rFonts w:cstheme="minorHAnsi"/>
              </w:rPr>
            </w:pPr>
            <w:r w:rsidRPr="0006403D">
              <w:rPr>
                <w:rFonts w:cstheme="minorHAnsi"/>
              </w:rPr>
              <w:t xml:space="preserve">doc. MUDr. Edvard </w:t>
            </w:r>
            <w:proofErr w:type="spellStart"/>
            <w:r w:rsidRPr="0006403D">
              <w:rPr>
                <w:rFonts w:cstheme="minorHAnsi"/>
              </w:rPr>
              <w:t>Ehler</w:t>
            </w:r>
            <w:proofErr w:type="spellEnd"/>
            <w:r w:rsidRPr="0006403D">
              <w:rPr>
                <w:rFonts w:cstheme="minorHAnsi"/>
              </w:rPr>
              <w:t>, CSc.</w:t>
            </w:r>
          </w:p>
        </w:tc>
      </w:tr>
      <w:tr w:rsidR="00DB240C" w:rsidRPr="000B1726" w14:paraId="3AF7771C" w14:textId="77777777" w:rsidTr="0052426F">
        <w:tc>
          <w:tcPr>
            <w:tcW w:w="2093" w:type="dxa"/>
            <w:shd w:val="clear" w:color="auto" w:fill="auto"/>
            <w:vAlign w:val="center"/>
          </w:tcPr>
          <w:p w14:paraId="02EBF3A1" w14:textId="44B81EDF" w:rsidR="00DB240C" w:rsidRPr="000B1726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ORL</w:t>
            </w:r>
          </w:p>
        </w:tc>
        <w:tc>
          <w:tcPr>
            <w:tcW w:w="8647" w:type="dxa"/>
            <w:shd w:val="clear" w:color="auto" w:fill="auto"/>
          </w:tcPr>
          <w:p w14:paraId="30EE2468" w14:textId="04FF9C32" w:rsidR="00DB240C" w:rsidRPr="000B1726" w:rsidRDefault="006239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MUDr. Pavla Zíková</w:t>
            </w:r>
          </w:p>
        </w:tc>
      </w:tr>
      <w:tr w:rsidR="00DB240C" w:rsidRPr="000B1726" w14:paraId="638CB046" w14:textId="77777777" w:rsidTr="0052426F">
        <w:tc>
          <w:tcPr>
            <w:tcW w:w="2093" w:type="dxa"/>
            <w:shd w:val="clear" w:color="auto" w:fill="auto"/>
            <w:vAlign w:val="center"/>
          </w:tcPr>
          <w:p w14:paraId="42A14909" w14:textId="01EDBFE2" w:rsidR="00DB240C" w:rsidRPr="000B1726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Neurochirurgie</w:t>
            </w:r>
          </w:p>
        </w:tc>
        <w:tc>
          <w:tcPr>
            <w:tcW w:w="8647" w:type="dxa"/>
            <w:shd w:val="clear" w:color="auto" w:fill="auto"/>
          </w:tcPr>
          <w:p w14:paraId="407BAC45" w14:textId="1F739679" w:rsidR="00DB240C" w:rsidRPr="000B1726" w:rsidRDefault="00DB240C" w:rsidP="005242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B240C" w:rsidRPr="000B1726" w14:paraId="26A3F542" w14:textId="77777777" w:rsidTr="0052426F">
        <w:tc>
          <w:tcPr>
            <w:tcW w:w="2093" w:type="dxa"/>
            <w:shd w:val="clear" w:color="auto" w:fill="auto"/>
            <w:vAlign w:val="center"/>
          </w:tcPr>
          <w:p w14:paraId="27536C23" w14:textId="5232DB2B" w:rsidR="00DB240C" w:rsidRPr="000B1726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RHB</w:t>
            </w:r>
          </w:p>
        </w:tc>
        <w:tc>
          <w:tcPr>
            <w:tcW w:w="8647" w:type="dxa"/>
            <w:shd w:val="clear" w:color="auto" w:fill="auto"/>
          </w:tcPr>
          <w:p w14:paraId="4668341C" w14:textId="7D6A3898" w:rsidR="00DB240C" w:rsidRPr="000B1726" w:rsidRDefault="00DB240C" w:rsidP="0052426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2398E" w:rsidRPr="000B1726" w14:paraId="11CC9D2D" w14:textId="77777777" w:rsidTr="0052426F">
        <w:tc>
          <w:tcPr>
            <w:tcW w:w="2093" w:type="dxa"/>
            <w:shd w:val="clear" w:color="auto" w:fill="auto"/>
            <w:vAlign w:val="center"/>
          </w:tcPr>
          <w:p w14:paraId="215202F7" w14:textId="29C2C5EA" w:rsidR="0062398E" w:rsidRDefault="0062398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Geriatrie</w:t>
            </w:r>
            <w:r w:rsidR="00E77575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8647" w:type="dxa"/>
            <w:shd w:val="clear" w:color="auto" w:fill="auto"/>
          </w:tcPr>
          <w:p w14:paraId="62487C12" w14:textId="77777777" w:rsidR="0062398E" w:rsidRPr="000B1726" w:rsidRDefault="0062398E" w:rsidP="0052426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B04ABB5" w14:textId="34F9F500" w:rsidR="00DB240C" w:rsidRPr="000B1726" w:rsidRDefault="00DB240C">
      <w:pPr>
        <w:spacing w:after="0"/>
        <w:rPr>
          <w:rFonts w:cstheme="minorHAnsi"/>
          <w:b/>
          <w:color w:val="FF0000"/>
        </w:rPr>
      </w:pPr>
    </w:p>
    <w:p w14:paraId="71A23A7A" w14:textId="28990750" w:rsidR="00DB240C" w:rsidRPr="000B1726" w:rsidRDefault="0052426F">
      <w:pPr>
        <w:spacing w:after="0"/>
        <w:rPr>
          <w:rFonts w:cstheme="minorHAnsi"/>
          <w:b/>
          <w:color w:val="FF0000"/>
        </w:rPr>
      </w:pPr>
      <w:r w:rsidRPr="000B1726">
        <w:rPr>
          <w:rFonts w:cstheme="minorHAnsi"/>
          <w:b/>
          <w:color w:val="FF0000"/>
        </w:rPr>
        <w:t>2</w:t>
      </w:r>
      <w:r w:rsidR="002C40FB">
        <w:rPr>
          <w:rFonts w:cstheme="minorHAnsi"/>
          <w:b/>
          <w:color w:val="FF0000"/>
        </w:rPr>
        <w:t>3</w:t>
      </w:r>
      <w:r w:rsidRPr="000B1726">
        <w:rPr>
          <w:rFonts w:cstheme="minorHAnsi"/>
          <w:b/>
          <w:color w:val="FF0000"/>
        </w:rPr>
        <w:t xml:space="preserve">. </w:t>
      </w:r>
      <w:r w:rsidR="00EE7EA1" w:rsidRPr="000B1726">
        <w:rPr>
          <w:rFonts w:cstheme="minorHAnsi"/>
          <w:b/>
          <w:color w:val="FF0000"/>
        </w:rPr>
        <w:t>11. 202</w:t>
      </w:r>
      <w:r w:rsidR="002C40FB">
        <w:rPr>
          <w:rFonts w:cstheme="minorHAnsi"/>
          <w:b/>
          <w:color w:val="FF0000"/>
        </w:rPr>
        <w:t>3</w:t>
      </w:r>
      <w:r w:rsidR="00EE7EA1" w:rsidRPr="000B1726">
        <w:rPr>
          <w:rFonts w:cstheme="minorHAnsi"/>
          <w:b/>
          <w:color w:val="FF0000"/>
        </w:rPr>
        <w:t xml:space="preserve"> </w:t>
      </w:r>
      <w:r w:rsidR="00256A2B">
        <w:rPr>
          <w:rFonts w:cstheme="minorHAnsi"/>
          <w:b/>
          <w:i/>
          <w:iCs/>
          <w:color w:val="FF0000"/>
        </w:rPr>
        <w:t>Téma mladých lékařů: Nadbytečná vyšetření</w:t>
      </w:r>
    </w:p>
    <w:p w14:paraId="5587CF09" w14:textId="42786F90" w:rsidR="00DB240C" w:rsidRPr="000B1726" w:rsidRDefault="00DB240C">
      <w:pPr>
        <w:spacing w:after="0"/>
        <w:rPr>
          <w:rFonts w:cstheme="minorHAnsi"/>
          <w:b/>
          <w:color w:val="FF0000"/>
        </w:rPr>
      </w:pPr>
    </w:p>
    <w:p w14:paraId="561E6908" w14:textId="3A7297DB" w:rsidR="00DB240C" w:rsidRPr="000B1726" w:rsidRDefault="00EE7EA1">
      <w:pPr>
        <w:spacing w:after="0"/>
        <w:rPr>
          <w:rFonts w:cstheme="minorHAnsi"/>
          <w:b/>
          <w:color w:val="FF0000"/>
        </w:rPr>
      </w:pPr>
      <w:r w:rsidRPr="000B1726">
        <w:rPr>
          <w:rFonts w:cstheme="minorHAnsi"/>
          <w:b/>
          <w:color w:val="FF0000"/>
        </w:rPr>
        <w:t>1</w:t>
      </w:r>
      <w:r w:rsidR="002C40FB">
        <w:rPr>
          <w:rFonts w:cstheme="minorHAnsi"/>
          <w:b/>
          <w:color w:val="FF0000"/>
        </w:rPr>
        <w:t>4</w:t>
      </w:r>
      <w:r w:rsidRPr="000B1726">
        <w:rPr>
          <w:rFonts w:cstheme="minorHAnsi"/>
          <w:b/>
          <w:color w:val="FF0000"/>
        </w:rPr>
        <w:t>. 12. 202</w:t>
      </w:r>
      <w:r w:rsidR="002C40FB">
        <w:rPr>
          <w:rFonts w:cstheme="minorHAnsi"/>
          <w:b/>
          <w:color w:val="FF0000"/>
        </w:rPr>
        <w:t>3</w:t>
      </w:r>
      <w:r w:rsidR="00BB4808" w:rsidRPr="000B1726">
        <w:rPr>
          <w:rFonts w:cstheme="minorHAnsi"/>
          <w:b/>
          <w:color w:val="FF0000"/>
        </w:rPr>
        <w:t xml:space="preserve"> </w:t>
      </w:r>
      <w:r w:rsidR="00E77575">
        <w:rPr>
          <w:rFonts w:cstheme="minorHAnsi"/>
          <w:b/>
          <w:color w:val="FF0000"/>
        </w:rPr>
        <w:t>Večer Ph.D.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DB240C" w:rsidRPr="000B1726" w14:paraId="3E3F520E" w14:textId="77777777" w:rsidTr="0052426F">
        <w:tc>
          <w:tcPr>
            <w:tcW w:w="2093" w:type="dxa"/>
            <w:shd w:val="clear" w:color="auto" w:fill="auto"/>
          </w:tcPr>
          <w:p w14:paraId="67B02CCC" w14:textId="0B82D3D0" w:rsidR="00DB240C" w:rsidRPr="000B1726" w:rsidRDefault="00E7757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Chirurgie</w:t>
            </w:r>
          </w:p>
        </w:tc>
        <w:tc>
          <w:tcPr>
            <w:tcW w:w="8647" w:type="dxa"/>
            <w:shd w:val="clear" w:color="auto" w:fill="auto"/>
          </w:tcPr>
          <w:p w14:paraId="6CB38697" w14:textId="5513BD75" w:rsidR="00DB240C" w:rsidRPr="000B1726" w:rsidRDefault="00E77575" w:rsidP="00BB4808">
            <w:pPr>
              <w:tabs>
                <w:tab w:val="left" w:pos="8222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MUDr. Jana </w:t>
            </w:r>
            <w:proofErr w:type="spellStart"/>
            <w:r>
              <w:rPr>
                <w:rFonts w:cstheme="minorHAnsi"/>
              </w:rPr>
              <w:t>Mergancová</w:t>
            </w:r>
            <w:proofErr w:type="spellEnd"/>
            <w:r>
              <w:rPr>
                <w:rFonts w:cstheme="minorHAnsi"/>
              </w:rPr>
              <w:t>, Ph.D.</w:t>
            </w:r>
          </w:p>
        </w:tc>
      </w:tr>
      <w:tr w:rsidR="00DB240C" w:rsidRPr="000B1726" w14:paraId="48A0D9FB" w14:textId="77777777" w:rsidTr="0052426F">
        <w:tc>
          <w:tcPr>
            <w:tcW w:w="2093" w:type="dxa"/>
            <w:shd w:val="clear" w:color="auto" w:fill="auto"/>
          </w:tcPr>
          <w:p w14:paraId="1E3BBF06" w14:textId="69A52FE6" w:rsidR="00DB240C" w:rsidRPr="000B1726" w:rsidRDefault="00E7757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Onkologie</w:t>
            </w:r>
          </w:p>
        </w:tc>
        <w:tc>
          <w:tcPr>
            <w:tcW w:w="8647" w:type="dxa"/>
            <w:shd w:val="clear" w:color="auto" w:fill="auto"/>
          </w:tcPr>
          <w:p w14:paraId="52BD70E5" w14:textId="2474E7C4" w:rsidR="00060F04" w:rsidRPr="000B1726" w:rsidRDefault="00E775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MUDr. Jan Štuk, Ph.D.</w:t>
            </w:r>
          </w:p>
        </w:tc>
      </w:tr>
      <w:tr w:rsidR="0052426F" w:rsidRPr="000B1726" w14:paraId="4006C769" w14:textId="77777777" w:rsidTr="0052426F">
        <w:tc>
          <w:tcPr>
            <w:tcW w:w="2093" w:type="dxa"/>
            <w:shd w:val="clear" w:color="auto" w:fill="auto"/>
          </w:tcPr>
          <w:p w14:paraId="1C56752F" w14:textId="4357C7F6" w:rsidR="0052426F" w:rsidRPr="000B1726" w:rsidRDefault="0052426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647" w:type="dxa"/>
            <w:shd w:val="clear" w:color="auto" w:fill="auto"/>
          </w:tcPr>
          <w:p w14:paraId="3BDA47F1" w14:textId="16F4BC11" w:rsidR="0052426F" w:rsidRPr="000B1726" w:rsidRDefault="00E775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Prof. Kolář</w:t>
            </w:r>
          </w:p>
        </w:tc>
      </w:tr>
    </w:tbl>
    <w:p w14:paraId="5DD75563" w14:textId="77777777" w:rsidR="00DB240C" w:rsidRPr="000B1726" w:rsidRDefault="00DB240C">
      <w:pPr>
        <w:spacing w:after="0"/>
        <w:rPr>
          <w:rFonts w:cstheme="minorHAnsi"/>
          <w:b/>
          <w:color w:val="FF0000"/>
        </w:rPr>
      </w:pPr>
    </w:p>
    <w:p w14:paraId="28F3A3B0" w14:textId="400921F0" w:rsidR="00DB240C" w:rsidRPr="000B1726" w:rsidRDefault="00DB240C">
      <w:pPr>
        <w:spacing w:after="0" w:line="240" w:lineRule="auto"/>
        <w:rPr>
          <w:rFonts w:cstheme="minorHAnsi"/>
          <w:b/>
          <w:color w:val="FF0000"/>
        </w:rPr>
      </w:pPr>
    </w:p>
    <w:p w14:paraId="28D17A40" w14:textId="23FEEA72" w:rsidR="005146F9" w:rsidRPr="000B1726" w:rsidRDefault="005146F9">
      <w:pPr>
        <w:spacing w:after="0" w:line="240" w:lineRule="auto"/>
        <w:rPr>
          <w:rFonts w:cstheme="minorHAnsi"/>
          <w:b/>
          <w:color w:val="FF0000"/>
        </w:rPr>
      </w:pPr>
    </w:p>
    <w:p w14:paraId="0574E425" w14:textId="2C819164" w:rsidR="004763D0" w:rsidRPr="000B1726" w:rsidRDefault="004763D0">
      <w:pPr>
        <w:spacing w:after="0" w:line="240" w:lineRule="auto"/>
        <w:rPr>
          <w:rFonts w:cstheme="minorHAnsi"/>
          <w:b/>
          <w:color w:val="FF0000"/>
        </w:rPr>
      </w:pPr>
      <w:r w:rsidRPr="000B1726">
        <w:rPr>
          <w:rFonts w:cstheme="minorHAnsi"/>
          <w:b/>
          <w:color w:val="FF0000"/>
        </w:rPr>
        <w:t>202</w:t>
      </w:r>
      <w:r w:rsidR="00E77575">
        <w:rPr>
          <w:rFonts w:cstheme="minorHAnsi"/>
          <w:b/>
          <w:color w:val="FF0000"/>
        </w:rPr>
        <w:t>4</w:t>
      </w:r>
    </w:p>
    <w:p w14:paraId="7C356CD0" w14:textId="289C7507" w:rsidR="005146F9" w:rsidRPr="000B1726" w:rsidRDefault="005146F9">
      <w:pPr>
        <w:spacing w:after="0" w:line="240" w:lineRule="auto"/>
        <w:rPr>
          <w:rFonts w:cstheme="minorHAnsi"/>
          <w:b/>
          <w:color w:val="FF0000"/>
        </w:rPr>
      </w:pPr>
    </w:p>
    <w:p w14:paraId="154264FD" w14:textId="77777777" w:rsidR="005146F9" w:rsidRPr="000B1726" w:rsidRDefault="005146F9">
      <w:pPr>
        <w:spacing w:after="0" w:line="240" w:lineRule="auto"/>
        <w:rPr>
          <w:rFonts w:cstheme="minorHAnsi"/>
          <w:b/>
          <w:color w:val="FF0000"/>
        </w:rPr>
      </w:pPr>
    </w:p>
    <w:p w14:paraId="3B74916E" w14:textId="6B6EFBB0" w:rsidR="00FC5086" w:rsidRPr="000B1726" w:rsidRDefault="0052426F" w:rsidP="00FC5086">
      <w:pPr>
        <w:spacing w:after="0"/>
        <w:rPr>
          <w:rFonts w:cstheme="minorHAnsi"/>
          <w:b/>
          <w:color w:val="FF0000"/>
        </w:rPr>
      </w:pPr>
      <w:r w:rsidRPr="000B1726">
        <w:rPr>
          <w:rFonts w:cstheme="minorHAnsi"/>
          <w:b/>
          <w:color w:val="FF0000"/>
        </w:rPr>
        <w:t>1</w:t>
      </w:r>
      <w:r w:rsidR="002C40FB">
        <w:rPr>
          <w:rFonts w:cstheme="minorHAnsi"/>
          <w:b/>
          <w:color w:val="FF0000"/>
        </w:rPr>
        <w:t>8</w:t>
      </w:r>
      <w:r w:rsidR="00EE7EA1" w:rsidRPr="000B1726">
        <w:rPr>
          <w:rFonts w:cstheme="minorHAnsi"/>
          <w:b/>
          <w:color w:val="FF0000"/>
        </w:rPr>
        <w:t>. 1. 202</w:t>
      </w:r>
      <w:r w:rsidR="002C40FB">
        <w:rPr>
          <w:rFonts w:cstheme="minorHAnsi"/>
          <w:b/>
          <w:color w:val="FF0000"/>
        </w:rPr>
        <w:t>4</w:t>
      </w:r>
      <w:r w:rsidR="00EE7EA1" w:rsidRPr="000B1726">
        <w:rPr>
          <w:rFonts w:cstheme="minorHAnsi"/>
          <w:b/>
          <w:color w:val="FF0000"/>
        </w:rPr>
        <w:t xml:space="preserve"> </w:t>
      </w:r>
      <w:r w:rsidR="00256A2B">
        <w:rPr>
          <w:rFonts w:cstheme="minorHAnsi"/>
          <w:b/>
          <w:i/>
          <w:iCs/>
          <w:color w:val="FF0000"/>
        </w:rPr>
        <w:t>Téma mladých lékařů</w:t>
      </w:r>
    </w:p>
    <w:p w14:paraId="25DB5FEB" w14:textId="01FC092C" w:rsidR="00DB240C" w:rsidRPr="000B1726" w:rsidRDefault="00DB240C">
      <w:pPr>
        <w:spacing w:after="0"/>
        <w:rPr>
          <w:rFonts w:cstheme="minorHAnsi"/>
          <w:b/>
          <w:color w:val="FF0000"/>
        </w:rPr>
      </w:pPr>
    </w:p>
    <w:p w14:paraId="7CA38BFA" w14:textId="77777777" w:rsidR="00A21872" w:rsidRDefault="00A21872" w:rsidP="00A21872">
      <w:pPr>
        <w:pStyle w:val="elementtoproof"/>
      </w:pPr>
      <w:r>
        <w:rPr>
          <w:b/>
          <w:bCs/>
          <w:color w:val="FF0000"/>
        </w:rPr>
        <w:t xml:space="preserve">15. 2. 2024 </w:t>
      </w:r>
      <w:proofErr w:type="spellStart"/>
      <w:r>
        <w:rPr>
          <w:b/>
          <w:bCs/>
          <w:color w:val="FF0000"/>
        </w:rPr>
        <w:t>Multiscan</w:t>
      </w:r>
      <w:proofErr w:type="spellEnd"/>
      <w:r>
        <w:rPr>
          <w:b/>
          <w:bCs/>
          <w:color w:val="FF0000"/>
        </w:rPr>
        <w:t xml:space="preserve"> (budova č. 24, přízemí, konferenční místnost)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093"/>
        <w:gridCol w:w="8647"/>
      </w:tblGrid>
      <w:tr w:rsidR="00A21872" w14:paraId="75A464EA" w14:textId="77777777" w:rsidTr="00A21872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DE8B0" w14:textId="77777777" w:rsidR="00A21872" w:rsidRDefault="00A21872">
            <w:pPr>
              <w:pStyle w:val="Normlnweb"/>
            </w:pPr>
            <w:r>
              <w:rPr>
                <w:b/>
                <w:bCs/>
                <w:color w:val="000000"/>
              </w:rPr>
              <w:t>Chirurgie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146CF2" w14:textId="77777777" w:rsidR="00A21872" w:rsidRDefault="00A21872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MUDr. Lucie Klímová, MUDr. Jiří Matyáš: Prevence plicní embolie v chirurgii</w:t>
            </w:r>
          </w:p>
        </w:tc>
      </w:tr>
      <w:tr w:rsidR="00A21872" w14:paraId="7A025273" w14:textId="77777777" w:rsidTr="00A2187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05F84" w14:textId="77777777" w:rsidR="00A21872" w:rsidRDefault="00A21872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Kardio</w:t>
            </w:r>
            <w:proofErr w:type="spellEnd"/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D2431" w14:textId="77777777" w:rsidR="00A21872" w:rsidRDefault="00A21872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MUDr. Denisa Dostálová, MUDr. Alena Staňková: Plicní embolie – využití ECMO</w:t>
            </w:r>
          </w:p>
        </w:tc>
      </w:tr>
      <w:tr w:rsidR="00A21872" w14:paraId="2555FE21" w14:textId="77777777" w:rsidTr="00A2187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20049" w14:textId="77777777" w:rsidR="00A21872" w:rsidRDefault="00A21872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Plicní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71C9C3" w14:textId="77777777" w:rsidR="00A21872" w:rsidRDefault="00A21872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 xml:space="preserve">MUDr. Andrea </w:t>
            </w:r>
            <w:proofErr w:type="spellStart"/>
            <w:r>
              <w:rPr>
                <w:color w:val="000000"/>
              </w:rPr>
              <w:t>Majerníková</w:t>
            </w:r>
            <w:proofErr w:type="spellEnd"/>
            <w:r>
              <w:rPr>
                <w:color w:val="000000"/>
              </w:rPr>
              <w:t>: Raritní případ plicní embolie</w:t>
            </w:r>
          </w:p>
        </w:tc>
      </w:tr>
    </w:tbl>
    <w:p w14:paraId="095990D0" w14:textId="77777777" w:rsidR="00A21872" w:rsidRPr="000B1726" w:rsidRDefault="00A21872">
      <w:pPr>
        <w:spacing w:after="0"/>
        <w:rPr>
          <w:rFonts w:cstheme="minorHAnsi"/>
          <w:b/>
          <w:color w:val="FF0000"/>
        </w:rPr>
      </w:pPr>
    </w:p>
    <w:p w14:paraId="41F98D78" w14:textId="77777777" w:rsidR="00DB240C" w:rsidRPr="000B1726" w:rsidRDefault="00DB240C">
      <w:pPr>
        <w:spacing w:after="0"/>
        <w:rPr>
          <w:rFonts w:cstheme="minorHAnsi"/>
          <w:sz w:val="16"/>
          <w:szCs w:val="16"/>
        </w:rPr>
      </w:pPr>
    </w:p>
    <w:p w14:paraId="067BE4FC" w14:textId="6D8F2F1B" w:rsidR="00DB240C" w:rsidRPr="000B1726" w:rsidRDefault="002C40FB">
      <w:pPr>
        <w:spacing w:after="0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</w:rPr>
        <w:t>2</w:t>
      </w:r>
      <w:r w:rsidR="00EE7EA1" w:rsidRPr="000B1726">
        <w:rPr>
          <w:rFonts w:cstheme="minorHAnsi"/>
          <w:b/>
          <w:color w:val="FF0000"/>
        </w:rPr>
        <w:t>1. 3. 202</w:t>
      </w:r>
      <w:r>
        <w:rPr>
          <w:rFonts w:cstheme="minorHAnsi"/>
          <w:b/>
          <w:color w:val="FF0000"/>
        </w:rPr>
        <w:t>4</w:t>
      </w:r>
      <w:r w:rsidR="0052426F" w:rsidRPr="000B1726">
        <w:rPr>
          <w:rFonts w:cstheme="minorHAnsi"/>
          <w:b/>
          <w:color w:val="FF0000"/>
        </w:rPr>
        <w:t xml:space="preserve"> </w:t>
      </w:r>
      <w:r w:rsidR="00256A2B">
        <w:rPr>
          <w:rFonts w:cstheme="minorHAnsi"/>
          <w:b/>
          <w:i/>
          <w:iCs/>
          <w:color w:val="FF0000"/>
        </w:rPr>
        <w:t>Téma mladých lékařů</w:t>
      </w:r>
    </w:p>
    <w:p w14:paraId="2AE005FA" w14:textId="77777777" w:rsidR="00E77575" w:rsidRDefault="00E77575">
      <w:pPr>
        <w:spacing w:after="0"/>
        <w:rPr>
          <w:rFonts w:cstheme="minorHAnsi"/>
          <w:b/>
          <w:color w:val="FF0000"/>
        </w:rPr>
      </w:pPr>
    </w:p>
    <w:p w14:paraId="5A0C3D16" w14:textId="290F1B1E" w:rsidR="00DB240C" w:rsidRPr="00FC5086" w:rsidRDefault="002C40FB">
      <w:pPr>
        <w:spacing w:after="0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color w:val="FF0000"/>
        </w:rPr>
        <w:t>18</w:t>
      </w:r>
      <w:r w:rsidR="00EE7EA1" w:rsidRPr="000B1726">
        <w:rPr>
          <w:rFonts w:cstheme="minorHAnsi"/>
          <w:b/>
          <w:color w:val="FF0000"/>
        </w:rPr>
        <w:t>. 4. 202</w:t>
      </w:r>
      <w:r>
        <w:rPr>
          <w:rFonts w:cstheme="minorHAnsi"/>
          <w:b/>
          <w:color w:val="FF0000"/>
        </w:rPr>
        <w:t>4</w:t>
      </w:r>
      <w:r w:rsidR="0052426F" w:rsidRPr="000B1726">
        <w:rPr>
          <w:rFonts w:cstheme="minorHAnsi"/>
          <w:b/>
          <w:color w:val="FF0000"/>
        </w:rPr>
        <w:t xml:space="preserve"> </w:t>
      </w:r>
      <w:r w:rsidR="00256A2B" w:rsidRPr="00256A2B">
        <w:rPr>
          <w:rFonts w:cstheme="minorHAnsi"/>
          <w:b/>
          <w:i/>
          <w:iCs/>
          <w:color w:val="FF0000"/>
        </w:rPr>
        <w:t>I</w:t>
      </w:r>
      <w:r w:rsidR="00FC5086" w:rsidRPr="00FC5086">
        <w:rPr>
          <w:rFonts w:cstheme="minorHAnsi"/>
          <w:b/>
          <w:i/>
          <w:iCs/>
          <w:color w:val="FF0000"/>
        </w:rPr>
        <w:t>V. Mezioborové téma: Statistika</w:t>
      </w:r>
    </w:p>
    <w:p w14:paraId="72B2F706" w14:textId="77777777" w:rsidR="00262A6F" w:rsidRPr="000B1726" w:rsidRDefault="00262A6F">
      <w:pPr>
        <w:spacing w:after="0"/>
        <w:rPr>
          <w:rFonts w:cstheme="minorHAnsi"/>
          <w:b/>
          <w:color w:val="FF0000"/>
          <w:sz w:val="16"/>
          <w:szCs w:val="16"/>
        </w:rPr>
      </w:pPr>
    </w:p>
    <w:p w14:paraId="0006F3B8" w14:textId="7EB00049" w:rsidR="00DB240C" w:rsidRPr="000B1726" w:rsidRDefault="00EE7EA1">
      <w:pPr>
        <w:spacing w:after="0"/>
        <w:rPr>
          <w:rFonts w:cstheme="minorHAnsi"/>
          <w:b/>
          <w:color w:val="FF0000"/>
        </w:rPr>
      </w:pPr>
      <w:r w:rsidRPr="000B1726">
        <w:rPr>
          <w:rFonts w:cstheme="minorHAnsi"/>
          <w:b/>
          <w:color w:val="FF0000"/>
        </w:rPr>
        <w:t>1</w:t>
      </w:r>
      <w:r w:rsidR="002C40FB">
        <w:rPr>
          <w:rFonts w:cstheme="minorHAnsi"/>
          <w:b/>
          <w:color w:val="FF0000"/>
        </w:rPr>
        <w:t>6</w:t>
      </w:r>
      <w:r w:rsidRPr="000B1726">
        <w:rPr>
          <w:rFonts w:cstheme="minorHAnsi"/>
          <w:b/>
          <w:color w:val="FF0000"/>
        </w:rPr>
        <w:t>. 5. 202</w:t>
      </w:r>
      <w:r w:rsidR="002C40FB">
        <w:rPr>
          <w:rFonts w:cstheme="minorHAnsi"/>
          <w:b/>
          <w:color w:val="FF0000"/>
        </w:rPr>
        <w:t>4</w:t>
      </w:r>
      <w:r w:rsidR="002A42E0" w:rsidRPr="000B1726">
        <w:rPr>
          <w:rFonts w:cstheme="minorHAnsi"/>
          <w:b/>
          <w:i/>
          <w:iCs/>
          <w:color w:val="FF0000"/>
        </w:rPr>
        <w:t xml:space="preserve"> V</w:t>
      </w:r>
      <w:r w:rsidR="00FC5086">
        <w:rPr>
          <w:rFonts w:cstheme="minorHAnsi"/>
          <w:b/>
          <w:i/>
          <w:iCs/>
          <w:color w:val="FF0000"/>
        </w:rPr>
        <w:t>olná sdělení</w:t>
      </w:r>
      <w:r w:rsidR="002A42E0" w:rsidRPr="000B1726">
        <w:rPr>
          <w:rFonts w:cstheme="minorHAnsi"/>
          <w:b/>
          <w:i/>
          <w:iCs/>
          <w:color w:val="FF0000"/>
        </w:rPr>
        <w:t xml:space="preserve"> </w:t>
      </w:r>
    </w:p>
    <w:p w14:paraId="6362B1FC" w14:textId="77777777" w:rsidR="00DB240C" w:rsidRPr="000B1726" w:rsidRDefault="00DB240C">
      <w:pPr>
        <w:spacing w:after="0"/>
        <w:rPr>
          <w:rFonts w:cstheme="minorHAnsi"/>
          <w:b/>
          <w:color w:val="FF0000"/>
          <w:sz w:val="16"/>
          <w:szCs w:val="16"/>
        </w:rPr>
      </w:pPr>
    </w:p>
    <w:p w14:paraId="5C52FE77" w14:textId="43900E90" w:rsidR="00DB240C" w:rsidRPr="000B1726" w:rsidRDefault="002C40FB">
      <w:pPr>
        <w:spacing w:after="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20</w:t>
      </w:r>
      <w:r w:rsidR="00EE7EA1" w:rsidRPr="000B1726">
        <w:rPr>
          <w:rFonts w:cstheme="minorHAnsi"/>
          <w:b/>
          <w:color w:val="FF0000"/>
        </w:rPr>
        <w:t>. 6. 202</w:t>
      </w:r>
      <w:r>
        <w:rPr>
          <w:rFonts w:cstheme="minorHAnsi"/>
          <w:b/>
          <w:color w:val="FF0000"/>
        </w:rPr>
        <w:t>4</w:t>
      </w:r>
      <w:r w:rsidR="002A42E0" w:rsidRPr="000B1726">
        <w:rPr>
          <w:rFonts w:cstheme="minorHAnsi"/>
          <w:b/>
          <w:color w:val="FF0000"/>
        </w:rPr>
        <w:t xml:space="preserve"> </w:t>
      </w:r>
      <w:r w:rsidR="00256A2B" w:rsidRPr="000B1726">
        <w:rPr>
          <w:rFonts w:cstheme="minorHAnsi"/>
          <w:b/>
          <w:i/>
          <w:iCs/>
          <w:color w:val="FF0000"/>
        </w:rPr>
        <w:t xml:space="preserve">V. Mezioborové téma: </w:t>
      </w:r>
      <w:r w:rsidR="00256A2B">
        <w:rPr>
          <w:rFonts w:cstheme="minorHAnsi"/>
          <w:b/>
          <w:i/>
          <w:iCs/>
          <w:color w:val="FF0000"/>
        </w:rPr>
        <w:t>Optický nerv</w:t>
      </w:r>
    </w:p>
    <w:sectPr w:rsidR="00DB240C" w:rsidRPr="000B1726" w:rsidSect="00D1037A">
      <w:pgSz w:w="11906" w:h="16838"/>
      <w:pgMar w:top="720" w:right="720" w:bottom="720" w:left="720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FF0"/>
    <w:multiLevelType w:val="hybridMultilevel"/>
    <w:tmpl w:val="A06613A6"/>
    <w:lvl w:ilvl="0" w:tplc="AF0CE4D6">
      <w:start w:val="1"/>
      <w:numFmt w:val="decimal"/>
      <w:lvlText w:val="%1."/>
      <w:lvlJc w:val="left"/>
      <w:pPr>
        <w:ind w:left="179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39F81597"/>
    <w:multiLevelType w:val="multilevel"/>
    <w:tmpl w:val="E23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459461">
    <w:abstractNumId w:val="1"/>
  </w:num>
  <w:num w:numId="2" w16cid:durableId="18036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40C"/>
    <w:rsid w:val="0004341B"/>
    <w:rsid w:val="00060F04"/>
    <w:rsid w:val="0006403D"/>
    <w:rsid w:val="000B1726"/>
    <w:rsid w:val="001240AA"/>
    <w:rsid w:val="00130B9E"/>
    <w:rsid w:val="001F0C6E"/>
    <w:rsid w:val="00256A2B"/>
    <w:rsid w:val="00262A6F"/>
    <w:rsid w:val="002A42E0"/>
    <w:rsid w:val="002C40FB"/>
    <w:rsid w:val="00357306"/>
    <w:rsid w:val="004763D0"/>
    <w:rsid w:val="005146F9"/>
    <w:rsid w:val="0052426F"/>
    <w:rsid w:val="0062398E"/>
    <w:rsid w:val="006306E5"/>
    <w:rsid w:val="0067578A"/>
    <w:rsid w:val="006867AA"/>
    <w:rsid w:val="006E1715"/>
    <w:rsid w:val="007270C5"/>
    <w:rsid w:val="0076267D"/>
    <w:rsid w:val="007F52FB"/>
    <w:rsid w:val="0083223C"/>
    <w:rsid w:val="00A21872"/>
    <w:rsid w:val="00A5072F"/>
    <w:rsid w:val="00AE7E38"/>
    <w:rsid w:val="00AF1E98"/>
    <w:rsid w:val="00BB4808"/>
    <w:rsid w:val="00BE5B08"/>
    <w:rsid w:val="00C03329"/>
    <w:rsid w:val="00CC3629"/>
    <w:rsid w:val="00D03E37"/>
    <w:rsid w:val="00D1037A"/>
    <w:rsid w:val="00DB240C"/>
    <w:rsid w:val="00E15C87"/>
    <w:rsid w:val="00E77575"/>
    <w:rsid w:val="00EE7EA1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26C"/>
  <w15:docId w15:val="{2BEFAEB2-FC0A-4AEB-8EDF-354F41A3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F3B5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3B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qFormat/>
    <w:rsid w:val="00FB5EA0"/>
    <w:pPr>
      <w:widowControl w:val="0"/>
      <w:suppressAutoHyphens/>
      <w:spacing w:after="200" w:line="276" w:lineRule="auto"/>
      <w:ind w:left="720"/>
    </w:pPr>
    <w:rPr>
      <w:rFonts w:eastAsia="Lucida Sans Unicode" w:cs="Tahoma"/>
      <w:kern w:val="2"/>
      <w:sz w:val="22"/>
      <w:lang w:eastAsia="en-US"/>
    </w:rPr>
  </w:style>
  <w:style w:type="table" w:styleId="Mkatabulky">
    <w:name w:val="Table Grid"/>
    <w:basedOn w:val="Normlntabulka"/>
    <w:uiPriority w:val="59"/>
    <w:rsid w:val="00136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2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ln"/>
    <w:uiPriority w:val="99"/>
    <w:semiHidden/>
    <w:rsid w:val="00A21872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C27F-73E9-438E-8C7E-75A5293C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Hácová</dc:creator>
  <dc:description/>
  <cp:lastModifiedBy>Ženatý Josef (PKN-KAM)</cp:lastModifiedBy>
  <cp:revision>2</cp:revision>
  <cp:lastPrinted>2022-11-02T08:20:00Z</cp:lastPrinted>
  <dcterms:created xsi:type="dcterms:W3CDTF">2024-02-13T12:13:00Z</dcterms:created>
  <dcterms:modified xsi:type="dcterms:W3CDTF">2024-02-13T12:13:00Z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