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E23A2" w14:textId="1BBA9825" w:rsidR="00CA739C" w:rsidRPr="005E5E14" w:rsidRDefault="00D52626">
      <w:pPr>
        <w:rPr>
          <w:b/>
          <w:bCs/>
          <w:u w:val="single"/>
        </w:rPr>
      </w:pPr>
      <w:r w:rsidRPr="005E5E14">
        <w:rPr>
          <w:b/>
          <w:bCs/>
          <w:u w:val="single"/>
        </w:rPr>
        <w:t>Telekonferenční přednáškový večer Spolku lékařů Pardubice 18.03.2021</w:t>
      </w:r>
    </w:p>
    <w:p w14:paraId="606B8B39" w14:textId="18C8E400" w:rsidR="00D52626" w:rsidRDefault="00D52626"/>
    <w:p w14:paraId="6DDF82C1" w14:textId="427A30DE" w:rsidR="00D52626" w:rsidRDefault="00D52626" w:rsidP="00C07203">
      <w:pPr>
        <w:pStyle w:val="Odstavecseseznamem"/>
        <w:numPr>
          <w:ilvl w:val="0"/>
          <w:numId w:val="1"/>
        </w:numPr>
        <w:jc w:val="both"/>
      </w:pPr>
      <w:r>
        <w:t>MUDr. Eva Zálabská, Ph.D., poměrně podrobně analyzovala postavení antibiotik v léčbě COVID-19. Zdůraznila, že racionální využití antibiotik v léčbě Covid-19 je pouze při terapii nasedající bakteriální infekce, což představuje asi 8</w:t>
      </w:r>
      <w:r w:rsidR="00C07203">
        <w:t xml:space="preserve"> </w:t>
      </w:r>
      <w:r>
        <w:t>% nemocných. Přitom by se neměl ordi</w:t>
      </w:r>
      <w:r w:rsidR="00A11649">
        <w:t>n</w:t>
      </w:r>
      <w:r>
        <w:t xml:space="preserve">ovat </w:t>
      </w:r>
      <w:proofErr w:type="spellStart"/>
      <w:r>
        <w:t>makrolidová</w:t>
      </w:r>
      <w:proofErr w:type="spellEnd"/>
      <w:r>
        <w:t xml:space="preserve"> antibiotika, ani</w:t>
      </w:r>
      <w:r w:rsidR="005E5E14">
        <w:t xml:space="preserve"> kombinace</w:t>
      </w:r>
      <w:r>
        <w:t xml:space="preserve"> </w:t>
      </w:r>
      <w:proofErr w:type="spellStart"/>
      <w:r>
        <w:t>Klacid+Ampicilin</w:t>
      </w:r>
      <w:proofErr w:type="spellEnd"/>
      <w:r w:rsidR="00C07203">
        <w:t>.</w:t>
      </w:r>
    </w:p>
    <w:p w14:paraId="7A1C1118" w14:textId="1FE17ED9" w:rsidR="00D52626" w:rsidRDefault="00D52626" w:rsidP="00C07203">
      <w:pPr>
        <w:pStyle w:val="Odstavecseseznamem"/>
        <w:numPr>
          <w:ilvl w:val="0"/>
          <w:numId w:val="1"/>
        </w:numPr>
        <w:jc w:val="both"/>
      </w:pPr>
      <w:r>
        <w:t>Mgr. Johana Hušková prezentovala pohled klinického farmaceuta na jednotlivé kombinace antibiotik. Probrala celkem 6 kombinací antibiotické léčby. Přitom vždy zdůraznila indikaci, farmakokinetiku, ohled na renální funkce, typické lékové interakce i nežádoucí vedlejší reakce. Tato přednáška měla výrazně edukativní charakter.</w:t>
      </w:r>
    </w:p>
    <w:p w14:paraId="28CC00B5" w14:textId="4ED8DAB5" w:rsidR="00D52626" w:rsidRDefault="00D52626" w:rsidP="00C07203">
      <w:pPr>
        <w:pStyle w:val="Odstavecseseznamem"/>
        <w:numPr>
          <w:ilvl w:val="0"/>
          <w:numId w:val="1"/>
        </w:numPr>
        <w:jc w:val="both"/>
      </w:pPr>
      <w:r>
        <w:t xml:space="preserve">Prof. MUDr. Pavel Žák, Ph.D. se zabýval antibiotickou léčbou u nemocných se vznikem febrilní </w:t>
      </w:r>
      <w:proofErr w:type="spellStart"/>
      <w:r>
        <w:t>neutropeni</w:t>
      </w:r>
      <w:r w:rsidR="00A575BA">
        <w:t>e</w:t>
      </w:r>
      <w:proofErr w:type="spellEnd"/>
      <w:r>
        <w:t xml:space="preserve"> a </w:t>
      </w:r>
      <w:r w:rsidR="00A575BA">
        <w:t xml:space="preserve">u </w:t>
      </w:r>
      <w:proofErr w:type="spellStart"/>
      <w:r w:rsidR="00A575BA">
        <w:t>imunokompromitovaných</w:t>
      </w:r>
      <w:proofErr w:type="spellEnd"/>
      <w:r w:rsidR="00A575BA">
        <w:t xml:space="preserve"> pacientů. Představil </w:t>
      </w:r>
      <w:proofErr w:type="spellStart"/>
      <w:r w:rsidR="00A575BA">
        <w:t>guidelines</w:t>
      </w:r>
      <w:proofErr w:type="spellEnd"/>
      <w:r w:rsidR="00A575BA">
        <w:t xml:space="preserve"> pro nemocné s náhlým vznikem </w:t>
      </w:r>
      <w:proofErr w:type="spellStart"/>
      <w:r w:rsidR="00A575BA">
        <w:t>neutropenie</w:t>
      </w:r>
      <w:proofErr w:type="spellEnd"/>
      <w:r w:rsidR="00A575BA">
        <w:t xml:space="preserve"> a </w:t>
      </w:r>
      <w:proofErr w:type="spellStart"/>
      <w:r w:rsidR="00A575BA">
        <w:t>febrilií</w:t>
      </w:r>
      <w:proofErr w:type="spellEnd"/>
      <w:r w:rsidR="00A575BA">
        <w:t xml:space="preserve">, která platí ve FN Hradec Králové. Každý krok a každý další směr rozvoje potenciálně nebezpečného stavu je přesně ošetřen. To je důležité zejména v nočních hodinách a nesmírně cenné z forenzních důvodů. Tyto závazné směrnice můžeme prof. Žákovi jen závidět – a na druhé straně je to i výzva k tvorbě těchto </w:t>
      </w:r>
      <w:proofErr w:type="spellStart"/>
      <w:r w:rsidR="00A575BA">
        <w:t>guidelines</w:t>
      </w:r>
      <w:proofErr w:type="spellEnd"/>
      <w:r w:rsidR="00A575BA">
        <w:t xml:space="preserve"> i v našem nemocničním prostředí.</w:t>
      </w:r>
    </w:p>
    <w:p w14:paraId="704B436B" w14:textId="128CB70B" w:rsidR="00A575BA" w:rsidRDefault="00A575BA" w:rsidP="00C07203">
      <w:pPr>
        <w:pStyle w:val="Odstavecseseznamem"/>
        <w:numPr>
          <w:ilvl w:val="0"/>
          <w:numId w:val="1"/>
        </w:numPr>
        <w:jc w:val="both"/>
      </w:pPr>
      <w:r>
        <w:t>Primář</w:t>
      </w:r>
      <w:r w:rsidR="00C07203">
        <w:t xml:space="preserve"> MUDr.</w:t>
      </w:r>
      <w:r>
        <w:t xml:space="preserve"> Jan Matějka, Ph.D. se </w:t>
      </w:r>
      <w:r w:rsidR="005E5E14">
        <w:t>věnoval</w:t>
      </w:r>
      <w:r>
        <w:t xml:space="preserve"> profylaktick</w:t>
      </w:r>
      <w:r w:rsidR="005E5E14">
        <w:t>ému</w:t>
      </w:r>
      <w:r>
        <w:t xml:space="preserve"> podávání</w:t>
      </w:r>
      <w:r w:rsidR="005E5E14">
        <w:t xml:space="preserve"> antibiotik</w:t>
      </w:r>
      <w:r>
        <w:t xml:space="preserve"> u nemocných ohrožených infekční endokarditidou. Riziko vzniku infekční endokarditidy je u hnisavých procesů v dutině ústní – rtů, gingiv – ale již není tak výrazné u infekcí v oblasti kořenů zubů a granulomů. </w:t>
      </w:r>
      <w:r w:rsidR="005E5E14">
        <w:t xml:space="preserve">Pro tyto stavy již existují směrnice – i když jejich realizace dosti vázne. </w:t>
      </w:r>
      <w:r>
        <w:t>Z jiných zdrojů možné endokarditidy jsou to hnisavé procesy v dýchacím a zažívacím traktu. Implantace kardiostimulátorů či defibrilátorů</w:t>
      </w:r>
      <w:r w:rsidR="005E5E14">
        <w:t xml:space="preserve">, která může být komplikována endokarditidou, </w:t>
      </w:r>
      <w:r>
        <w:t>má již jasně daná preventivní opatření.</w:t>
      </w:r>
    </w:p>
    <w:p w14:paraId="7084E429" w14:textId="2790DCAD" w:rsidR="00A575BA" w:rsidRDefault="00C07203" w:rsidP="00C07203">
      <w:pPr>
        <w:pStyle w:val="Odstavecseseznamem"/>
        <w:numPr>
          <w:ilvl w:val="0"/>
          <w:numId w:val="1"/>
        </w:numPr>
        <w:jc w:val="both"/>
      </w:pPr>
      <w:r>
        <w:t>MUDr.</w:t>
      </w:r>
      <w:r w:rsidR="00A575BA">
        <w:t xml:space="preserve"> Jiří Matyáš referoval </w:t>
      </w:r>
      <w:r>
        <w:t xml:space="preserve">v </w:t>
      </w:r>
      <w:r w:rsidR="00A575BA">
        <w:t>charakteristikách podání antibiotik v chirurgických oborech</w:t>
      </w:r>
      <w:r w:rsidR="00E853C6">
        <w:t>,</w:t>
      </w:r>
      <w:r w:rsidR="00AA24B8">
        <w:t xml:space="preserve"> profylaktické podávání je do 24 hodin, prodlužování profylaxe není doporučeno.</w:t>
      </w:r>
      <w:r w:rsidR="00E853C6">
        <w:t xml:space="preserve"> </w:t>
      </w:r>
      <w:r w:rsidR="00AA24B8">
        <w:t>Z</w:t>
      </w:r>
      <w:r w:rsidR="00E853C6">
        <w:t xml:space="preserve">důrazněna byla také komplexní péče </w:t>
      </w:r>
      <w:r w:rsidR="00B715E0">
        <w:t xml:space="preserve">u septického šoku </w:t>
      </w:r>
      <w:r w:rsidR="00E853C6">
        <w:t>(</w:t>
      </w:r>
      <w:r w:rsidR="006946AD">
        <w:t>kromě ATB a eradikace zdroje sepse)</w:t>
      </w:r>
      <w:r w:rsidR="00AB0B2D">
        <w:t>: infuzní terapie (balancované krystaloidy)</w:t>
      </w:r>
      <w:r w:rsidR="00DC35D2">
        <w:t xml:space="preserve">, </w:t>
      </w:r>
      <w:r w:rsidR="00282B14">
        <w:t xml:space="preserve">adrenergní podpora, kortikoidy, </w:t>
      </w:r>
      <w:r w:rsidR="00CC6D1A">
        <w:t xml:space="preserve">prevence TEN, vředové choroby, </w:t>
      </w:r>
      <w:r w:rsidR="00F83E65">
        <w:t>orgánová podpora, výživa.</w:t>
      </w:r>
    </w:p>
    <w:p w14:paraId="75506B9B" w14:textId="73CFD799" w:rsidR="00A575BA" w:rsidRDefault="00C07203" w:rsidP="00C07203">
      <w:pPr>
        <w:pStyle w:val="Odstavecseseznamem"/>
        <w:numPr>
          <w:ilvl w:val="0"/>
          <w:numId w:val="1"/>
        </w:numPr>
        <w:jc w:val="both"/>
      </w:pPr>
      <w:r>
        <w:t xml:space="preserve">MUDr. </w:t>
      </w:r>
      <w:r w:rsidR="005E5E14">
        <w:t xml:space="preserve">Jindřich </w:t>
      </w:r>
      <w:proofErr w:type="spellStart"/>
      <w:r w:rsidR="005E5E14">
        <w:t>Heinek</w:t>
      </w:r>
      <w:proofErr w:type="spellEnd"/>
      <w:r w:rsidR="005E5E14">
        <w:t xml:space="preserve"> se ve své přednášce soustředil na problematiku aspirační pneumonie</w:t>
      </w:r>
      <w:r w:rsidR="001130A0">
        <w:t xml:space="preserve">. U </w:t>
      </w:r>
      <w:r w:rsidR="002D796E">
        <w:t>aspirační pneumonitidy nejsou paušálně indikována antibiotika</w:t>
      </w:r>
      <w:r w:rsidR="00F73A6C">
        <w:t xml:space="preserve"> (ano u bakteriální kolonizace žaludku, vývoj bez regrese po 48 hodinách nebo zhoršování stavu). </w:t>
      </w:r>
      <w:r w:rsidR="00AD6F35">
        <w:t xml:space="preserve">U aspirační pneumonie ATB ano </w:t>
      </w:r>
      <w:r w:rsidR="000D7AD9">
        <w:t>(první volba am</w:t>
      </w:r>
      <w:r w:rsidR="00072D9A">
        <w:t>picilin-</w:t>
      </w:r>
      <w:proofErr w:type="spellStart"/>
      <w:r w:rsidR="00072D9A">
        <w:t>sulbaktam</w:t>
      </w:r>
      <w:proofErr w:type="spellEnd"/>
      <w:r w:rsidR="00072D9A">
        <w:t xml:space="preserve">, amoxicilin-kyselina </w:t>
      </w:r>
      <w:proofErr w:type="spellStart"/>
      <w:r w:rsidR="00072D9A">
        <w:t>klavunalová</w:t>
      </w:r>
      <w:proofErr w:type="spellEnd"/>
      <w:r>
        <w:t>)</w:t>
      </w:r>
      <w:r w:rsidR="00072D9A">
        <w:t>.</w:t>
      </w:r>
    </w:p>
    <w:p w14:paraId="3796C776" w14:textId="1A014335" w:rsidR="005E5E14" w:rsidRDefault="005E5E14" w:rsidP="005E5E14"/>
    <w:p w14:paraId="3D7C1A9A" w14:textId="5D155152" w:rsidR="005E5E14" w:rsidRDefault="005E5E14" w:rsidP="005E5E14"/>
    <w:p w14:paraId="15DDACA7" w14:textId="55C79799" w:rsidR="005E5E14" w:rsidRDefault="005E5E14" w:rsidP="005E5E14">
      <w:r>
        <w:t>Pardubice, 18.3.2021                           doc. E. Ehler</w:t>
      </w:r>
    </w:p>
    <w:p w14:paraId="7F04493A" w14:textId="77777777" w:rsidR="00D52626" w:rsidRDefault="00D52626"/>
    <w:sectPr w:rsidR="00D52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370AD4"/>
    <w:multiLevelType w:val="hybridMultilevel"/>
    <w:tmpl w:val="6890E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626"/>
    <w:rsid w:val="00072D9A"/>
    <w:rsid w:val="000D7AD9"/>
    <w:rsid w:val="001130A0"/>
    <w:rsid w:val="00282B14"/>
    <w:rsid w:val="002D796E"/>
    <w:rsid w:val="005E5E14"/>
    <w:rsid w:val="006946AD"/>
    <w:rsid w:val="0086292C"/>
    <w:rsid w:val="00A11649"/>
    <w:rsid w:val="00A575BA"/>
    <w:rsid w:val="00AA24B8"/>
    <w:rsid w:val="00AB0B2D"/>
    <w:rsid w:val="00AD6F35"/>
    <w:rsid w:val="00B715E0"/>
    <w:rsid w:val="00C07203"/>
    <w:rsid w:val="00CA739C"/>
    <w:rsid w:val="00CC6D1A"/>
    <w:rsid w:val="00D52626"/>
    <w:rsid w:val="00DC35D2"/>
    <w:rsid w:val="00E36148"/>
    <w:rsid w:val="00E853C6"/>
    <w:rsid w:val="00F73A6C"/>
    <w:rsid w:val="00F8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D771"/>
  <w15:chartTrackingRefBased/>
  <w15:docId w15:val="{F0E38DF2-4F65-4020-A050-E0DD275E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2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 Ehler</dc:creator>
  <cp:keywords/>
  <dc:description/>
  <cp:lastModifiedBy>Komárková Jana (PKN-ORL)</cp:lastModifiedBy>
  <cp:revision>2</cp:revision>
  <dcterms:created xsi:type="dcterms:W3CDTF">2021-04-06T06:51:00Z</dcterms:created>
  <dcterms:modified xsi:type="dcterms:W3CDTF">2021-04-06T06:51:00Z</dcterms:modified>
</cp:coreProperties>
</file>